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73" w:rsidRDefault="00C5384A" w:rsidP="00D707D2">
      <w:pPr>
        <w:jc w:val="center"/>
        <w:rPr>
          <w:rFonts w:asciiTheme="majorHAnsi" w:hAnsiTheme="majorHAnsi"/>
          <w:sz w:val="32"/>
          <w:szCs w:val="32"/>
          <w:u w:val="single"/>
        </w:rPr>
      </w:pPr>
      <w:r w:rsidRPr="00D707D2">
        <w:rPr>
          <w:rFonts w:asciiTheme="majorHAnsi" w:hAnsiTheme="majorHAnsi"/>
          <w:sz w:val="32"/>
          <w:szCs w:val="32"/>
          <w:u w:val="single"/>
        </w:rPr>
        <w:t>Календарное планирование по информатике на старшей ступени (базовый уровень).</w:t>
      </w:r>
    </w:p>
    <w:p w:rsidR="00D707D2" w:rsidRPr="00D707D2" w:rsidRDefault="00D707D2" w:rsidP="00D707D2">
      <w:pPr>
        <w:rPr>
          <w:rFonts w:asciiTheme="majorHAnsi" w:hAnsiTheme="majorHAnsi"/>
          <w:sz w:val="28"/>
          <w:szCs w:val="28"/>
        </w:rPr>
      </w:pPr>
      <w:r w:rsidRPr="00D707D2">
        <w:rPr>
          <w:rFonts w:asciiTheme="majorHAnsi" w:hAnsiTheme="majorHAnsi"/>
          <w:sz w:val="28"/>
          <w:szCs w:val="28"/>
        </w:rPr>
        <w:t>Учитель Пищулина Т.П.</w:t>
      </w:r>
    </w:p>
    <w:tbl>
      <w:tblPr>
        <w:tblStyle w:val="a3"/>
        <w:tblW w:w="0" w:type="auto"/>
        <w:tblLook w:val="04A0"/>
      </w:tblPr>
      <w:tblGrid>
        <w:gridCol w:w="1265"/>
        <w:gridCol w:w="6492"/>
        <w:gridCol w:w="943"/>
        <w:gridCol w:w="871"/>
      </w:tblGrid>
      <w:tr w:rsidR="001715E9" w:rsidTr="00C5384A">
        <w:tc>
          <w:tcPr>
            <w:tcW w:w="0" w:type="auto"/>
          </w:tcPr>
          <w:p w:rsidR="00C5384A" w:rsidRPr="00D707D2" w:rsidRDefault="00C5384A" w:rsidP="00D707D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D707D2">
              <w:rPr>
                <w:rFonts w:asciiTheme="majorHAnsi" w:hAnsiTheme="majorHAnsi"/>
                <w:b/>
                <w:sz w:val="32"/>
                <w:szCs w:val="32"/>
              </w:rPr>
              <w:t>№ урока</w:t>
            </w:r>
          </w:p>
        </w:tc>
        <w:tc>
          <w:tcPr>
            <w:tcW w:w="0" w:type="auto"/>
          </w:tcPr>
          <w:p w:rsidR="00C5384A" w:rsidRPr="00D707D2" w:rsidRDefault="00C5384A" w:rsidP="00D707D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D707D2">
              <w:rPr>
                <w:rFonts w:asciiTheme="majorHAnsi" w:hAnsiTheme="majorHAnsi"/>
                <w:b/>
                <w:sz w:val="32"/>
                <w:szCs w:val="32"/>
              </w:rPr>
              <w:t>Тема</w:t>
            </w:r>
          </w:p>
        </w:tc>
        <w:tc>
          <w:tcPr>
            <w:tcW w:w="0" w:type="auto"/>
          </w:tcPr>
          <w:p w:rsidR="00C5384A" w:rsidRPr="00D707D2" w:rsidRDefault="00C5384A" w:rsidP="00D707D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D707D2">
              <w:rPr>
                <w:rFonts w:asciiTheme="majorHAnsi" w:hAnsiTheme="majorHAnsi"/>
                <w:b/>
                <w:sz w:val="32"/>
                <w:szCs w:val="32"/>
              </w:rPr>
              <w:t>Дата</w:t>
            </w:r>
          </w:p>
        </w:tc>
        <w:tc>
          <w:tcPr>
            <w:tcW w:w="0" w:type="auto"/>
          </w:tcPr>
          <w:p w:rsidR="00C5384A" w:rsidRPr="00D707D2" w:rsidRDefault="00C5384A" w:rsidP="00D707D2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D707D2">
              <w:rPr>
                <w:rFonts w:asciiTheme="majorHAnsi" w:hAnsiTheme="majorHAnsi"/>
                <w:b/>
                <w:sz w:val="32"/>
                <w:szCs w:val="32"/>
              </w:rPr>
              <w:t>ИКТ</w:t>
            </w:r>
          </w:p>
        </w:tc>
      </w:tr>
      <w:tr w:rsidR="001715E9" w:rsidTr="00C5384A">
        <w:tc>
          <w:tcPr>
            <w:tcW w:w="0" w:type="auto"/>
          </w:tcPr>
          <w:p w:rsidR="00C5384A" w:rsidRPr="00C66BD4" w:rsidRDefault="00C5384A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7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8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A426EE" w:rsidRDefault="00A426EE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A426EE" w:rsidRDefault="00A426EE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9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10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12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13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14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15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16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17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18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19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20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22</w:t>
            </w:r>
          </w:p>
          <w:p w:rsidR="00165DFD" w:rsidRDefault="00165DFD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23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24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25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26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27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28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29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30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32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33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lastRenderedPageBreak/>
              <w:t>34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35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36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37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38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39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40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42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43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44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45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46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47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48</w:t>
            </w:r>
          </w:p>
          <w:p w:rsidR="00165DFD" w:rsidRDefault="00165DFD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49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50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51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52</w:t>
            </w: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</w:t>
            </w:r>
            <w:r>
              <w:rPr>
                <w:rFonts w:ascii="Century Schoolbook" w:hAnsi="Century Schoolbook"/>
                <w:sz w:val="24"/>
                <w:szCs w:val="24"/>
              </w:rPr>
              <w:t>3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54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55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56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57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58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59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60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61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62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63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64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65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66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67</w:t>
            </w: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Pr="00C66BD4" w:rsidRDefault="00C66BD4" w:rsidP="00C66BD4">
            <w:pPr>
              <w:jc w:val="center"/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BD6392" w:rsidRPr="00C66BD4" w:rsidRDefault="00BD6392" w:rsidP="00C66BD4">
            <w:pPr>
              <w:jc w:val="center"/>
              <w:rPr>
                <w:rFonts w:ascii="Century Schoolbook" w:hAnsi="Century Schoolbook"/>
                <w:b/>
                <w:sz w:val="28"/>
                <w:szCs w:val="28"/>
                <w:u w:val="single"/>
              </w:rPr>
            </w:pPr>
            <w:r w:rsidRPr="00C66BD4">
              <w:rPr>
                <w:rFonts w:ascii="Century Schoolbook" w:hAnsi="Century Schoolbook"/>
                <w:b/>
                <w:sz w:val="28"/>
                <w:szCs w:val="28"/>
                <w:u w:val="single"/>
              </w:rPr>
              <w:lastRenderedPageBreak/>
              <w:t>10 класс</w:t>
            </w:r>
          </w:p>
          <w:p w:rsidR="00C5384A" w:rsidRPr="00C66BD4" w:rsidRDefault="00C538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«Информация и информационные процессы»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подходы к определению понятия «информация».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Информационное взаимодействие.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Носители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Виды и свойства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Количественная характеристика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Алфавитный подход к измерению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Решение задач на нахождение количества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Обобщение пройденного материала за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I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четверть.</w:t>
            </w:r>
          </w:p>
          <w:p w:rsidR="00C5384A" w:rsidRPr="00C66BD4" w:rsidRDefault="00C538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«Компьютер как средство автоматизации информационных процессов».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Аппаратное и программное обеспечение компьютера.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Знакомство с операционными системами.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Типология информационных объектов.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Личное информационное пространство.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Защита информации.</w:t>
            </w:r>
          </w:p>
          <w:p w:rsidR="00C5384A" w:rsidRPr="00C66BD4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Обобщение учебного материала за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I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полугодие.</w:t>
            </w:r>
          </w:p>
          <w:p w:rsidR="00C5384A" w:rsidRPr="00C66BD4" w:rsidRDefault="00445C8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«Информационные модели».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Информационное моделирование.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параметры информационных моделей.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Форма представления моделей.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этапы построения моделей.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Виды компьютерного моделирования.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Структурирование данных.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Алгоритм как модель деятельности.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Гипертекст как модель организации поисковых систем.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Моделирование различных объектов. 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Модель процесса управления.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Различные модели управления.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Самоорганизующиеся системы.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Подведение итогов за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III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четверть.</w:t>
            </w:r>
          </w:p>
          <w:p w:rsidR="00445C83" w:rsidRPr="00C66BD4" w:rsidRDefault="00445C8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«Информационные системы».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Типы информационных систем и баз данных.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Геоинформационные системы.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Реляционные базы данных.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Проектирование баз данных.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Разработка многотабличных баз данных.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Манипулирование данными.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lastRenderedPageBreak/>
              <w:t>Подведение итогов за год.</w:t>
            </w:r>
          </w:p>
          <w:p w:rsidR="00445C83" w:rsidRPr="00C66BD4" w:rsidRDefault="00445C83" w:rsidP="00C66BD4">
            <w:pPr>
              <w:jc w:val="center"/>
              <w:rPr>
                <w:rFonts w:ascii="Century Schoolbook" w:hAnsi="Century Schoolbook"/>
                <w:b/>
                <w:sz w:val="28"/>
                <w:szCs w:val="28"/>
                <w:u w:val="single"/>
              </w:rPr>
            </w:pPr>
            <w:r w:rsidRPr="00C66BD4">
              <w:rPr>
                <w:rFonts w:ascii="Century Schoolbook" w:hAnsi="Century Schoolbook"/>
                <w:b/>
                <w:sz w:val="28"/>
                <w:szCs w:val="28"/>
                <w:u w:val="single"/>
              </w:rPr>
              <w:t>11 класс.</w:t>
            </w:r>
          </w:p>
          <w:p w:rsidR="00445C83" w:rsidRPr="00C66BD4" w:rsidRDefault="00445C83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«Компьютерные технологии представления информации».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Дискретное представление информации.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Способы представления данных в памяти компьютера.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Двоичная арифметика.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Кодовые таблицы.</w:t>
            </w:r>
          </w:p>
          <w:p w:rsidR="00445C83" w:rsidRPr="00C66BD4" w:rsidRDefault="00445C83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Способы представления графической информации.</w:t>
            </w:r>
          </w:p>
          <w:p w:rsidR="00445C83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Способы создания анимационных изображений.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Представление звуковой информации.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Обобщение материала по теме «компьютерные технологии представления информации».</w:t>
            </w:r>
          </w:p>
          <w:p w:rsidR="00B96981" w:rsidRPr="00C66BD4" w:rsidRDefault="00B9698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«Средства и технологии создания и преобразования информационных объектов».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Текст как информационный объект.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приёмы преобразования текстов.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Гипертекстовое представление информации.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Электронные таблицы.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Средства и технологии работы с таблицами.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способы представления математических зависимостей.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Графические информационные объекты.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Средства и технологии работы с графикой.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Работа в среде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Adobe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Photoshop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6.0.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Обобщение изученного материала по теме.</w:t>
            </w:r>
          </w:p>
          <w:p w:rsidR="00B96981" w:rsidRPr="00C66BD4" w:rsidRDefault="00B9698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«Средства и технологии обмена информацией с помощью компьютерных сетей (сетевые технологии)».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t xml:space="preserve"> 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характеристики каналов связей.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Возможности и преимущества сетевых технологий.</w:t>
            </w:r>
          </w:p>
          <w:p w:rsidR="00B96981" w:rsidRPr="00C66BD4" w:rsidRDefault="00B96981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Принципы работы в глобальной сети.</w:t>
            </w:r>
          </w:p>
          <w:p w:rsidR="00B96981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Сервисные службы Интернета. Электронная почта.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Телеконференции в сети.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WWW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 xml:space="preserve"> и </w:t>
            </w:r>
            <w:r w:rsidRPr="00C66BD4">
              <w:rPr>
                <w:rFonts w:ascii="Century Schoolbook" w:hAnsi="Century Schoolbook"/>
                <w:sz w:val="24"/>
                <w:szCs w:val="24"/>
                <w:lang w:val="en-US"/>
              </w:rPr>
              <w:t>FTP</w:t>
            </w:r>
            <w:r w:rsidRPr="00C66BD4">
              <w:rPr>
                <w:rFonts w:ascii="Century Schoolbook" w:hAnsi="Century Schoolbook"/>
                <w:sz w:val="24"/>
                <w:szCs w:val="24"/>
              </w:rPr>
              <w:t>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Поисковые информационные системы.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Инструментальные средства создания веб - сайтов.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подходы к созданию сайта.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Этапы создания сайта.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Виды навигации.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Основные элементы веб – ресурса.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Веб – хостинг.</w:t>
            </w:r>
          </w:p>
          <w:p w:rsidR="00BD6392" w:rsidRPr="00C66BD4" w:rsidRDefault="00BD6392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66BD4">
              <w:rPr>
                <w:rFonts w:asciiTheme="majorHAnsi" w:hAnsiTheme="majorHAnsi"/>
                <w:b/>
                <w:sz w:val="24"/>
                <w:szCs w:val="24"/>
              </w:rPr>
              <w:t>Модуль «Основы социальной информатики».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Информационная культура – основа информационной цивилизации.</w:t>
            </w:r>
          </w:p>
          <w:p w:rsidR="00BD6392" w:rsidRPr="00C66BD4" w:rsidRDefault="00BD6392">
            <w:pPr>
              <w:rPr>
                <w:rFonts w:ascii="Century Schoolbook" w:hAnsi="Century Schoolbook"/>
                <w:sz w:val="24"/>
                <w:szCs w:val="24"/>
              </w:rPr>
            </w:pPr>
            <w:r w:rsidRPr="00C66BD4">
              <w:rPr>
                <w:rFonts w:ascii="Century Schoolbook" w:hAnsi="Century Schoolbook"/>
                <w:sz w:val="24"/>
                <w:szCs w:val="24"/>
              </w:rPr>
              <w:t>Правовые и культурно – этические нормы информационной деятельности человека.</w:t>
            </w:r>
          </w:p>
          <w:p w:rsidR="00BD6392" w:rsidRPr="00BD6392" w:rsidRDefault="00BD6392">
            <w:r w:rsidRPr="00C66BD4">
              <w:rPr>
                <w:rFonts w:ascii="Century Schoolbook" w:hAnsi="Century Schoolbook"/>
                <w:sz w:val="24"/>
                <w:szCs w:val="24"/>
              </w:rPr>
              <w:t>Обобщение учебного материала за курс 10-11 классов.</w:t>
            </w:r>
          </w:p>
        </w:tc>
        <w:tc>
          <w:tcPr>
            <w:tcW w:w="0" w:type="auto"/>
          </w:tcPr>
          <w:p w:rsidR="00C5384A" w:rsidRDefault="00C5384A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5.09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12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19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26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3.10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10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17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24</w:t>
            </w:r>
          </w:p>
          <w:p w:rsidR="00C66BD4" w:rsidRDefault="00C66BD4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14.11</w:t>
            </w: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21.11</w:t>
            </w: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28.11</w:t>
            </w: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5.12</w:t>
            </w: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12.12</w:t>
            </w: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19.12</w:t>
            </w:r>
          </w:p>
          <w:p w:rsidR="00A426EE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A426EE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26.12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5.09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12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19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26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3.10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10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17</w:t>
            </w:r>
          </w:p>
          <w:p w:rsidR="001715E9" w:rsidRDefault="001715E9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24</w:t>
            </w:r>
          </w:p>
          <w:p w:rsidR="00165DFD" w:rsidRDefault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715E9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14.11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21.11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28.11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5.12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12.12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19.12</w:t>
            </w:r>
          </w:p>
          <w:p w:rsid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</w:p>
          <w:p w:rsidR="00165DFD" w:rsidRPr="00165DFD" w:rsidRDefault="00165DFD" w:rsidP="00165DFD">
            <w:pPr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26.12</w:t>
            </w:r>
          </w:p>
        </w:tc>
        <w:tc>
          <w:tcPr>
            <w:tcW w:w="0" w:type="auto"/>
          </w:tcPr>
          <w:p w:rsidR="00C5384A" w:rsidRDefault="00C5384A"/>
          <w:p w:rsidR="001715E9" w:rsidRDefault="001715E9"/>
          <w:p w:rsidR="00D707D2" w:rsidRDefault="00165DFD">
            <w:r>
              <w:t>ПРЕЗ</w:t>
            </w:r>
          </w:p>
          <w:p w:rsidR="00D707D2" w:rsidRPr="00D707D2" w:rsidRDefault="00D707D2" w:rsidP="00D707D2"/>
          <w:p w:rsidR="00D707D2" w:rsidRP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P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1715E9" w:rsidRDefault="001715E9" w:rsidP="00D707D2"/>
          <w:p w:rsidR="00D707D2" w:rsidRDefault="00032FD1" w:rsidP="00D707D2">
            <w:r>
              <w:t>ПРЕЗ</w:t>
            </w:r>
          </w:p>
          <w:p w:rsidR="00D707D2" w:rsidRDefault="00165DFD" w:rsidP="00D707D2">
            <w:r>
              <w:t>ПРЕЗ</w:t>
            </w:r>
          </w:p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D707D2" w:rsidRDefault="00D707D2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D707D2" w:rsidRDefault="00165DFD" w:rsidP="00D707D2">
            <w:r>
              <w:t>П</w:t>
            </w:r>
            <w:r w:rsidR="00D707D2">
              <w:t>рез</w:t>
            </w:r>
          </w:p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/>
          <w:p w:rsidR="00165DFD" w:rsidRDefault="00165DFD" w:rsidP="00D707D2">
            <w:r>
              <w:t>ПРЕЗ</w:t>
            </w:r>
          </w:p>
          <w:p w:rsidR="00165DFD" w:rsidRDefault="00165DFD" w:rsidP="00D707D2"/>
          <w:p w:rsidR="00032FD1" w:rsidRPr="00D707D2" w:rsidRDefault="00032FD1" w:rsidP="00D707D2">
            <w:r>
              <w:t>ПРЕЗ</w:t>
            </w:r>
          </w:p>
        </w:tc>
      </w:tr>
    </w:tbl>
    <w:p w:rsidR="00C5384A" w:rsidRDefault="00C5384A"/>
    <w:sectPr w:rsidR="00C5384A" w:rsidSect="00BA5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5384A"/>
    <w:rsid w:val="00032FD1"/>
    <w:rsid w:val="00132C0C"/>
    <w:rsid w:val="00165DFD"/>
    <w:rsid w:val="001715E9"/>
    <w:rsid w:val="00314BC7"/>
    <w:rsid w:val="00445C83"/>
    <w:rsid w:val="00A426EE"/>
    <w:rsid w:val="00B96981"/>
    <w:rsid w:val="00BA5573"/>
    <w:rsid w:val="00BD6392"/>
    <w:rsid w:val="00C5384A"/>
    <w:rsid w:val="00C66BD4"/>
    <w:rsid w:val="00D7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8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5</cp:revision>
  <dcterms:created xsi:type="dcterms:W3CDTF">2009-09-14T03:28:00Z</dcterms:created>
  <dcterms:modified xsi:type="dcterms:W3CDTF">2009-11-17T15:46:00Z</dcterms:modified>
</cp:coreProperties>
</file>